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2024年基础教学中心研究生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推免面试工作安排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面试总体安排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1.考生于9月21日24点前完成中国海洋大学研招网通知规定的基本环节。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2.面试采用现场面试，地点为中国海洋大学。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考生面试当天在候考室等候面试，手机及其他与考试相关的物品资料根据工作人员要求交至指定地点。每位考生面试结束，请立即离开考点，勿返回候考室，禁止与其他考生交流考试内容，禁止通过任何形式泄露考试题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二、面试时间安排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注意：面试将在中国海洋大学崂山校区和鱼山校区进行，请考生仔细根据报名专业确定自己的面试地点及时间。</w:t>
      </w:r>
    </w:p>
    <w:tbl>
      <w:tblPr>
        <w:tblStyle w:val="7"/>
        <w:tblW w:w="8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1800"/>
        <w:gridCol w:w="1725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vAlign w:val="top"/>
          </w:tcPr>
          <w:p>
            <w:pPr>
              <w:spacing w:line="48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学科（专业）名称</w:t>
            </w:r>
          </w:p>
        </w:tc>
        <w:tc>
          <w:tcPr>
            <w:tcW w:w="1800" w:type="dxa"/>
            <w:vAlign w:val="top"/>
          </w:tcPr>
          <w:p>
            <w:pPr>
              <w:spacing w:line="48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报到与身份核验</w:t>
            </w:r>
          </w:p>
        </w:tc>
        <w:tc>
          <w:tcPr>
            <w:tcW w:w="1725" w:type="dxa"/>
            <w:vAlign w:val="top"/>
          </w:tcPr>
          <w:p>
            <w:pPr>
              <w:spacing w:line="48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现场面试时间</w:t>
            </w:r>
          </w:p>
        </w:tc>
        <w:tc>
          <w:tcPr>
            <w:tcW w:w="1858" w:type="dxa"/>
            <w:vAlign w:val="top"/>
          </w:tcPr>
          <w:p>
            <w:pPr>
              <w:spacing w:line="48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备考室地点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vAlign w:val="top"/>
          </w:tcPr>
          <w:p>
            <w:pPr>
              <w:spacing w:line="48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体育教学、运动训练</w:t>
            </w:r>
          </w:p>
        </w:tc>
        <w:tc>
          <w:tcPr>
            <w:tcW w:w="1800" w:type="dxa"/>
            <w:vAlign w:val="top"/>
          </w:tcPr>
          <w:p>
            <w:pPr>
              <w:spacing w:line="48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2023年9月23日 15：00-16：00</w:t>
            </w:r>
          </w:p>
        </w:tc>
        <w:tc>
          <w:tcPr>
            <w:tcW w:w="1725" w:type="dxa"/>
            <w:vAlign w:val="top"/>
          </w:tcPr>
          <w:p>
            <w:pPr>
              <w:spacing w:line="48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2023年9月24日9：00-18：30</w:t>
            </w:r>
          </w:p>
        </w:tc>
        <w:tc>
          <w:tcPr>
            <w:tcW w:w="1858" w:type="dxa"/>
            <w:vAlign w:val="top"/>
          </w:tcPr>
          <w:p>
            <w:pPr>
              <w:spacing w:line="48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崂山校区基础教学中心115室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2968" w:type="dxa"/>
            <w:vAlign w:val="top"/>
          </w:tcPr>
          <w:p>
            <w:pPr>
              <w:spacing w:line="48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科学与技术教育、现代教育技术、学前教育、学科教学（语文）、学科教学（数学）、职业技术教育（文化艺术）、职业技术教育（信息技术）</w:t>
            </w:r>
          </w:p>
        </w:tc>
        <w:tc>
          <w:tcPr>
            <w:tcW w:w="1800" w:type="dxa"/>
            <w:vAlign w:val="top"/>
          </w:tcPr>
          <w:p>
            <w:pPr>
              <w:spacing w:line="48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2023年9月24日 15：00-16：00</w:t>
            </w:r>
          </w:p>
        </w:tc>
        <w:tc>
          <w:tcPr>
            <w:tcW w:w="1725" w:type="dxa"/>
            <w:vAlign w:val="top"/>
          </w:tcPr>
          <w:p>
            <w:pPr>
              <w:spacing w:line="48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2023年9月25日8：30-18：30</w:t>
            </w:r>
          </w:p>
        </w:tc>
        <w:tc>
          <w:tcPr>
            <w:tcW w:w="1858" w:type="dxa"/>
            <w:vAlign w:val="top"/>
          </w:tcPr>
          <w:p>
            <w:pPr>
              <w:spacing w:line="48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崂山校区基础教学中心318室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968" w:type="dxa"/>
            <w:vAlign w:val="top"/>
          </w:tcPr>
          <w:p>
            <w:pPr>
              <w:spacing w:line="48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音乐文学</w:t>
            </w:r>
          </w:p>
        </w:tc>
        <w:tc>
          <w:tcPr>
            <w:tcW w:w="1800" w:type="dxa"/>
            <w:vAlign w:val="top"/>
          </w:tcPr>
          <w:p>
            <w:pPr>
              <w:spacing w:line="48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2023年9月24日 15：00-16：00</w:t>
            </w:r>
          </w:p>
        </w:tc>
        <w:tc>
          <w:tcPr>
            <w:tcW w:w="1725" w:type="dxa"/>
            <w:vAlign w:val="top"/>
          </w:tcPr>
          <w:p>
            <w:pPr>
              <w:spacing w:line="48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2023年9月25日13：00-18：30</w:t>
            </w:r>
          </w:p>
        </w:tc>
        <w:tc>
          <w:tcPr>
            <w:tcW w:w="1858" w:type="dxa"/>
            <w:vAlign w:val="top"/>
          </w:tcPr>
          <w:p>
            <w:pPr>
              <w:spacing w:line="48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鱼山校区艺术系1号楼104琴房</w:t>
            </w:r>
          </w:p>
        </w:tc>
      </w:tr>
    </w:tbl>
    <w:p>
      <w:pPr>
        <w:spacing w:line="480" w:lineRule="atLeas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1.报到与身份核验</w:t>
      </w:r>
    </w:p>
    <w:p>
      <w:pPr>
        <w:spacing w:line="480" w:lineRule="atLeast"/>
        <w:ind w:firstLine="900" w:firstLineChars="3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地点：基础教学中心317室</w:t>
      </w:r>
    </w:p>
    <w:p>
      <w:pPr>
        <w:spacing w:line="480" w:lineRule="atLeast"/>
        <w:ind w:firstLine="904" w:firstLineChars="3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要求携带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tabs>
          <w:tab w:val="left" w:pos="640"/>
        </w:tabs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（1）有效居民身份证；</w:t>
      </w:r>
    </w:p>
    <w:p>
      <w:pPr>
        <w:tabs>
          <w:tab w:val="left" w:pos="640"/>
        </w:tabs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（2）本科在读期间成绩单（须加盖学校或学院教务主管部门公章）；</w:t>
      </w:r>
    </w:p>
    <w:p>
      <w:pPr>
        <w:tabs>
          <w:tab w:val="left" w:pos="640"/>
        </w:tabs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（3）外语水平证明或外语资格考试成绩单；</w:t>
      </w:r>
    </w:p>
    <w:p>
      <w:pPr>
        <w:tabs>
          <w:tab w:val="left" w:pos="640"/>
        </w:tabs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（4）各类获奖证书、已发表论文等其他证明材料；</w:t>
      </w:r>
    </w:p>
    <w:p>
      <w:pPr>
        <w:tabs>
          <w:tab w:val="left" w:pos="640"/>
        </w:tabs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（5）学信网《教育部学籍在线验证报告》 学籍状态正常，验证期在综合考核期间有效）</w:t>
      </w:r>
    </w:p>
    <w:p>
      <w:pPr>
        <w:tabs>
          <w:tab w:val="left" w:pos="640"/>
        </w:tabs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（6）资格审查不合格者不予复试。</w:t>
      </w:r>
    </w:p>
    <w:p>
      <w:pPr>
        <w:spacing w:line="480" w:lineRule="atLeas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2.专业综合面试和英语听力与口语测试</w:t>
      </w:r>
      <w:bookmarkStart w:id="0" w:name="_GoBack"/>
      <w:bookmarkEnd w:id="0"/>
    </w:p>
    <w:p>
      <w:pPr>
        <w:spacing w:line="480" w:lineRule="atLeas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考生的具体面试时间及次序请注意9月23日下午15：00在中心一楼公示栏张贴的信息。</w:t>
      </w:r>
    </w:p>
    <w:p>
      <w:pPr>
        <w:spacing w:line="480" w:lineRule="atLeas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3.思想政治素质与品德考核</w:t>
      </w:r>
    </w:p>
    <w:p>
      <w:pPr>
        <w:spacing w:line="480" w:lineRule="atLeas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考核与面试考试同一时间，具体考核由中心统一安排。</w:t>
      </w:r>
    </w:p>
    <w:p>
      <w:pPr>
        <w:spacing w:line="480" w:lineRule="atLeas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三、考生注意事项</w:t>
      </w:r>
    </w:p>
    <w:p>
      <w:pPr>
        <w:spacing w:line="480" w:lineRule="atLeas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1.考生要穿戴得体，保持良好的形象和精神面貌。</w:t>
      </w:r>
    </w:p>
    <w:p>
      <w:pPr>
        <w:spacing w:line="480" w:lineRule="atLeas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2.复试前务必手机通讯畅通。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A1DE3"/>
    <w:multiLevelType w:val="multilevel"/>
    <w:tmpl w:val="1FDA1DE3"/>
    <w:lvl w:ilvl="0" w:tentative="0">
      <w:start w:val="1"/>
      <w:numFmt w:val="japaneseCounting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5ZWUzODA5MmQyYjFlY2ExMTdjMDY3ZWE4ODc1ZTEifQ=="/>
  </w:docVars>
  <w:rsids>
    <w:rsidRoot w:val="001645BB"/>
    <w:rsid w:val="00076776"/>
    <w:rsid w:val="001645BB"/>
    <w:rsid w:val="00383222"/>
    <w:rsid w:val="00384E05"/>
    <w:rsid w:val="003F0A49"/>
    <w:rsid w:val="004629BA"/>
    <w:rsid w:val="004B345C"/>
    <w:rsid w:val="004D0422"/>
    <w:rsid w:val="0050250A"/>
    <w:rsid w:val="0050419C"/>
    <w:rsid w:val="00572E4A"/>
    <w:rsid w:val="0059431C"/>
    <w:rsid w:val="006974B3"/>
    <w:rsid w:val="006A0EFD"/>
    <w:rsid w:val="00732CF3"/>
    <w:rsid w:val="00741BFA"/>
    <w:rsid w:val="00782564"/>
    <w:rsid w:val="008A23B4"/>
    <w:rsid w:val="009600AF"/>
    <w:rsid w:val="00A04913"/>
    <w:rsid w:val="00B46583"/>
    <w:rsid w:val="00BA704D"/>
    <w:rsid w:val="00C43A51"/>
    <w:rsid w:val="00CC411A"/>
    <w:rsid w:val="00DC4CFB"/>
    <w:rsid w:val="00E46AE7"/>
    <w:rsid w:val="00E62835"/>
    <w:rsid w:val="00EF18FC"/>
    <w:rsid w:val="00FC6356"/>
    <w:rsid w:val="40CC29B0"/>
    <w:rsid w:val="4DCB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semiHidden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主题 字符"/>
    <w:basedOn w:val="10"/>
    <w:link w:val="5"/>
    <w:semiHidden/>
    <w:uiPriority w:val="99"/>
    <w:rPr>
      <w:b/>
      <w:bCs/>
    </w:rPr>
  </w:style>
  <w:style w:type="character" w:customStyle="1" w:styleId="13">
    <w:name w:val="页眉 字符"/>
    <w:basedOn w:val="8"/>
    <w:link w:val="4"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736</Words>
  <Characters>818</Characters>
  <Lines>6</Lines>
  <Paragraphs>1</Paragraphs>
  <TotalTime>9</TotalTime>
  <ScaleCrop>false</ScaleCrop>
  <LinksUpToDate>false</LinksUpToDate>
  <CharactersWithSpaces>826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2023-09-18T02:52:00Z</dcterms:created>
  <dc:creator>ff4196@outlook.com</dc:creator>
  <cp:lastModifiedBy>呀呀呀123</cp:lastModifiedBy>
  <dcterms:modified xsi:type="dcterms:W3CDTF">2023-09-19T06:36:15Z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A7FCF7857B554B67B36602180A4221B2_12</vt:lpwstr>
  </property>
</Properties>
</file>